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59CE" w14:textId="77777777" w:rsidR="0078341B" w:rsidRPr="0078341B" w:rsidRDefault="0078341B" w:rsidP="0078341B">
      <w:pPr>
        <w:wordWrap w:val="0"/>
        <w:jc w:val="right"/>
        <w:rPr>
          <w:sz w:val="24"/>
          <w:szCs w:val="24"/>
        </w:rPr>
      </w:pPr>
      <w:r w:rsidRPr="0078341B">
        <w:rPr>
          <w:rFonts w:hint="eastAsia"/>
          <w:spacing w:val="240"/>
          <w:sz w:val="24"/>
          <w:szCs w:val="24"/>
          <w:fitText w:val="2400" w:id="-460626430"/>
        </w:rPr>
        <w:t>事務連</w:t>
      </w:r>
      <w:r w:rsidRPr="0078341B">
        <w:rPr>
          <w:rFonts w:hint="eastAsia"/>
          <w:sz w:val="24"/>
          <w:szCs w:val="24"/>
          <w:fitText w:val="2400" w:id="-460626430"/>
        </w:rPr>
        <w:t>絡</w:t>
      </w:r>
      <w:r w:rsidRPr="0078341B">
        <w:rPr>
          <w:rFonts w:hint="eastAsia"/>
          <w:sz w:val="24"/>
          <w:szCs w:val="24"/>
        </w:rPr>
        <w:t xml:space="preserve">　</w:t>
      </w:r>
    </w:p>
    <w:p w14:paraId="7125008F" w14:textId="4AB727D8" w:rsidR="0078341B" w:rsidRPr="0078341B" w:rsidRDefault="0078341B" w:rsidP="0078341B">
      <w:pPr>
        <w:wordWrap w:val="0"/>
        <w:jc w:val="right"/>
        <w:rPr>
          <w:sz w:val="24"/>
          <w:szCs w:val="24"/>
        </w:rPr>
      </w:pPr>
      <w:r w:rsidRPr="00494164">
        <w:rPr>
          <w:rFonts w:hint="eastAsia"/>
          <w:spacing w:val="15"/>
          <w:sz w:val="24"/>
          <w:szCs w:val="24"/>
          <w:fitText w:val="2400" w:id="-460626429"/>
        </w:rPr>
        <w:t>令和８年</w:t>
      </w:r>
      <w:r w:rsidRPr="00494164">
        <w:rPr>
          <w:rFonts w:hint="eastAsia"/>
          <w:spacing w:val="15"/>
          <w:sz w:val="24"/>
          <w:szCs w:val="24"/>
          <w:fitText w:val="2400" w:id="-460626429"/>
        </w:rPr>
        <w:t>４</w:t>
      </w:r>
      <w:r w:rsidRPr="00494164">
        <w:rPr>
          <w:rFonts w:hint="eastAsia"/>
          <w:spacing w:val="15"/>
          <w:sz w:val="24"/>
          <w:szCs w:val="24"/>
          <w:fitText w:val="2400" w:id="-460626429"/>
        </w:rPr>
        <w:t>月１</w:t>
      </w:r>
      <w:r w:rsidRPr="00494164">
        <w:rPr>
          <w:rFonts w:hint="eastAsia"/>
          <w:spacing w:val="15"/>
          <w:sz w:val="24"/>
          <w:szCs w:val="24"/>
          <w:fitText w:val="2400" w:id="-460626429"/>
        </w:rPr>
        <w:t>７</w:t>
      </w:r>
      <w:r w:rsidRPr="00494164">
        <w:rPr>
          <w:rFonts w:hint="eastAsia"/>
          <w:sz w:val="24"/>
          <w:szCs w:val="24"/>
          <w:fitText w:val="2400" w:id="-460626429"/>
        </w:rPr>
        <w:t>日</w:t>
      </w:r>
      <w:r w:rsidRPr="0078341B">
        <w:rPr>
          <w:rFonts w:hint="eastAsia"/>
          <w:sz w:val="24"/>
          <w:szCs w:val="24"/>
        </w:rPr>
        <w:t xml:space="preserve">　</w:t>
      </w:r>
    </w:p>
    <w:p w14:paraId="12884441" w14:textId="54051786" w:rsidR="0078341B" w:rsidRPr="0078341B" w:rsidRDefault="0078341B" w:rsidP="0078341B">
      <w:pPr>
        <w:rPr>
          <w:sz w:val="24"/>
          <w:szCs w:val="24"/>
        </w:rPr>
      </w:pPr>
      <w:r w:rsidRPr="0078341B">
        <w:rPr>
          <w:rFonts w:hint="eastAsia"/>
          <w:sz w:val="24"/>
          <w:szCs w:val="24"/>
        </w:rPr>
        <w:t>関係各位</w:t>
      </w:r>
    </w:p>
    <w:p w14:paraId="2DE06A7B" w14:textId="4DBBD27E" w:rsidR="0078341B" w:rsidRPr="0078341B" w:rsidRDefault="0078341B" w:rsidP="0078341B">
      <w:pPr>
        <w:wordWrap w:val="0"/>
        <w:jc w:val="right"/>
        <w:rPr>
          <w:sz w:val="24"/>
          <w:szCs w:val="24"/>
        </w:rPr>
      </w:pPr>
      <w:r w:rsidRPr="0078341B">
        <w:rPr>
          <w:rFonts w:hint="eastAsia"/>
          <w:spacing w:val="34"/>
          <w:sz w:val="24"/>
          <w:szCs w:val="24"/>
          <w:fitText w:val="2400" w:id="-460626176"/>
        </w:rPr>
        <w:t>洲本市教育委員</w:t>
      </w:r>
      <w:r w:rsidRPr="0078341B">
        <w:rPr>
          <w:rFonts w:hint="eastAsia"/>
          <w:spacing w:val="2"/>
          <w:sz w:val="24"/>
          <w:szCs w:val="24"/>
          <w:fitText w:val="2400" w:id="-460626176"/>
        </w:rPr>
        <w:t>会</w:t>
      </w:r>
      <w:r w:rsidRPr="0078341B">
        <w:rPr>
          <w:rFonts w:hint="eastAsia"/>
          <w:sz w:val="24"/>
          <w:szCs w:val="24"/>
        </w:rPr>
        <w:t xml:space="preserve">　</w:t>
      </w:r>
    </w:p>
    <w:p w14:paraId="3DD5E5BA" w14:textId="39871400" w:rsidR="0078341B" w:rsidRPr="0078341B" w:rsidRDefault="0078341B" w:rsidP="0078341B">
      <w:pPr>
        <w:wordWrap w:val="0"/>
        <w:jc w:val="right"/>
        <w:rPr>
          <w:rFonts w:hint="eastAsia"/>
          <w:sz w:val="24"/>
          <w:szCs w:val="24"/>
        </w:rPr>
      </w:pPr>
      <w:r w:rsidRPr="0078341B">
        <w:rPr>
          <w:rFonts w:hint="eastAsia"/>
          <w:spacing w:val="150"/>
          <w:sz w:val="24"/>
          <w:szCs w:val="24"/>
          <w:fitText w:val="2400" w:id="-460625920"/>
        </w:rPr>
        <w:t>学校教育</w:t>
      </w:r>
      <w:r w:rsidRPr="0078341B">
        <w:rPr>
          <w:rFonts w:hint="eastAsia"/>
          <w:sz w:val="24"/>
          <w:szCs w:val="24"/>
          <w:fitText w:val="2400" w:id="-460625920"/>
        </w:rPr>
        <w:t>課</w:t>
      </w:r>
      <w:r w:rsidRPr="0078341B">
        <w:rPr>
          <w:rFonts w:hint="eastAsia"/>
          <w:sz w:val="24"/>
          <w:szCs w:val="24"/>
        </w:rPr>
        <w:t xml:space="preserve">　</w:t>
      </w:r>
    </w:p>
    <w:p w14:paraId="48A8E7EC" w14:textId="77777777" w:rsidR="009124FB" w:rsidRDefault="009124FB" w:rsidP="0078341B">
      <w:pPr>
        <w:jc w:val="center"/>
        <w:rPr>
          <w:sz w:val="24"/>
          <w:szCs w:val="24"/>
        </w:rPr>
      </w:pPr>
    </w:p>
    <w:p w14:paraId="35511B35" w14:textId="77777777" w:rsidR="00494164" w:rsidRDefault="00494164" w:rsidP="0078341B">
      <w:pPr>
        <w:jc w:val="center"/>
        <w:rPr>
          <w:rFonts w:hint="eastAsia"/>
          <w:sz w:val="24"/>
          <w:szCs w:val="24"/>
        </w:rPr>
      </w:pPr>
    </w:p>
    <w:p w14:paraId="3AB07094" w14:textId="44008ADD" w:rsidR="0078341B" w:rsidRPr="0078341B" w:rsidRDefault="0078341B" w:rsidP="0078341B">
      <w:pPr>
        <w:jc w:val="center"/>
        <w:rPr>
          <w:sz w:val="24"/>
          <w:szCs w:val="24"/>
        </w:rPr>
      </w:pPr>
      <w:r w:rsidRPr="0078341B">
        <w:rPr>
          <w:rFonts w:hint="eastAsia"/>
          <w:sz w:val="24"/>
          <w:szCs w:val="24"/>
        </w:rPr>
        <w:t>市内小中学校を通じた印刷物の配布について（依頼）</w:t>
      </w:r>
    </w:p>
    <w:p w14:paraId="0CE8FA8D" w14:textId="77777777" w:rsidR="0078341B" w:rsidRDefault="0078341B">
      <w:pPr>
        <w:rPr>
          <w:sz w:val="24"/>
          <w:szCs w:val="24"/>
        </w:rPr>
      </w:pPr>
    </w:p>
    <w:p w14:paraId="6B4BF1A7" w14:textId="77777777" w:rsidR="00494164" w:rsidRDefault="00494164">
      <w:pPr>
        <w:rPr>
          <w:rFonts w:hint="eastAsia"/>
          <w:sz w:val="24"/>
          <w:szCs w:val="24"/>
        </w:rPr>
      </w:pPr>
    </w:p>
    <w:p w14:paraId="40348D2C" w14:textId="77777777" w:rsidR="0078341B" w:rsidRDefault="0078341B" w:rsidP="0078341B">
      <w:pPr>
        <w:ind w:firstLineChars="100" w:firstLine="240"/>
        <w:rPr>
          <w:sz w:val="24"/>
          <w:szCs w:val="24"/>
        </w:rPr>
      </w:pPr>
      <w:r w:rsidRPr="0078341B">
        <w:rPr>
          <w:rFonts w:hint="eastAsia"/>
          <w:sz w:val="24"/>
          <w:szCs w:val="24"/>
        </w:rPr>
        <w:t>日頃より本市の教育活動に多大なご理解ご協力を賜り、誠にありがとうございます。</w:t>
      </w:r>
    </w:p>
    <w:p w14:paraId="388B0FD4" w14:textId="6056B281" w:rsidR="0078341B" w:rsidRPr="0078341B" w:rsidRDefault="0078341B" w:rsidP="0078341B">
      <w:pPr>
        <w:ind w:firstLineChars="100" w:firstLine="240"/>
        <w:rPr>
          <w:sz w:val="24"/>
          <w:szCs w:val="24"/>
        </w:rPr>
      </w:pPr>
      <w:r>
        <w:rPr>
          <w:rFonts w:hint="eastAsia"/>
          <w:sz w:val="24"/>
          <w:szCs w:val="24"/>
        </w:rPr>
        <w:t>さて、</w:t>
      </w:r>
      <w:r w:rsidRPr="0078341B">
        <w:rPr>
          <w:rFonts w:hint="eastAsia"/>
          <w:sz w:val="24"/>
          <w:szCs w:val="24"/>
        </w:rPr>
        <w:t>学校を通じた印刷物の配布につきまして、学校ごとに分けていただくなど学校の負担軽減にご協力</w:t>
      </w:r>
      <w:r>
        <w:rPr>
          <w:rFonts w:hint="eastAsia"/>
          <w:sz w:val="24"/>
          <w:szCs w:val="24"/>
        </w:rPr>
        <w:t>いただいておりますが</w:t>
      </w:r>
      <w:r w:rsidRPr="0078341B">
        <w:rPr>
          <w:rFonts w:hint="eastAsia"/>
          <w:sz w:val="24"/>
          <w:szCs w:val="24"/>
        </w:rPr>
        <w:t>、配布依頼は依然として多く、学校から家庭への大切な連絡が紛れてしまうなどの課題も</w:t>
      </w:r>
      <w:r>
        <w:rPr>
          <w:rFonts w:hint="eastAsia"/>
          <w:sz w:val="24"/>
          <w:szCs w:val="24"/>
        </w:rPr>
        <w:t>引き続き</w:t>
      </w:r>
      <w:r w:rsidRPr="0078341B">
        <w:rPr>
          <w:rFonts w:hint="eastAsia"/>
          <w:sz w:val="24"/>
          <w:szCs w:val="24"/>
        </w:rPr>
        <w:t>生じています。</w:t>
      </w:r>
    </w:p>
    <w:p w14:paraId="54626906" w14:textId="04B7EE17" w:rsidR="0078341B" w:rsidRPr="0078341B" w:rsidRDefault="0078341B" w:rsidP="0078341B">
      <w:pPr>
        <w:ind w:firstLineChars="100" w:firstLine="240"/>
        <w:rPr>
          <w:sz w:val="24"/>
          <w:szCs w:val="24"/>
        </w:rPr>
      </w:pPr>
      <w:r w:rsidRPr="0078341B">
        <w:rPr>
          <w:rFonts w:hint="eastAsia"/>
          <w:sz w:val="24"/>
          <w:szCs w:val="24"/>
        </w:rPr>
        <w:t>そこで、令和６年11月よりイベント等のチラシ類については、学校から児童生徒への個別配布はせず、教育委員会が管理する「</w:t>
      </w:r>
      <w:r w:rsidR="00494164">
        <w:rPr>
          <w:rFonts w:hint="eastAsia"/>
          <w:sz w:val="24"/>
          <w:szCs w:val="24"/>
        </w:rPr>
        <w:t>れんらくーる（旧あんしんネット）</w:t>
      </w:r>
      <w:r w:rsidRPr="0078341B">
        <w:rPr>
          <w:rFonts w:hint="eastAsia"/>
          <w:sz w:val="24"/>
          <w:szCs w:val="24"/>
        </w:rPr>
        <w:t>」配布物ページに電子</w:t>
      </w:r>
      <w:r w:rsidR="00494164">
        <w:rPr>
          <w:rFonts w:hint="eastAsia"/>
          <w:sz w:val="24"/>
          <w:szCs w:val="24"/>
        </w:rPr>
        <w:t>チラシ</w:t>
      </w:r>
      <w:r w:rsidRPr="0078341B">
        <w:rPr>
          <w:rFonts w:hint="eastAsia"/>
          <w:sz w:val="24"/>
          <w:szCs w:val="24"/>
        </w:rPr>
        <w:t>として、データで掲載していくことに</w:t>
      </w:r>
      <w:r w:rsidR="00494164">
        <w:rPr>
          <w:rFonts w:hint="eastAsia"/>
          <w:sz w:val="24"/>
          <w:szCs w:val="24"/>
        </w:rPr>
        <w:t>しております</w:t>
      </w:r>
      <w:r w:rsidRPr="0078341B">
        <w:rPr>
          <w:rFonts w:hint="eastAsia"/>
          <w:sz w:val="24"/>
          <w:szCs w:val="24"/>
        </w:rPr>
        <w:t>。</w:t>
      </w:r>
    </w:p>
    <w:p w14:paraId="51C86AB0" w14:textId="116E3087" w:rsidR="0078341B" w:rsidRPr="0078341B" w:rsidRDefault="0078341B" w:rsidP="0078341B">
      <w:pPr>
        <w:ind w:firstLineChars="100" w:firstLine="240"/>
        <w:rPr>
          <w:sz w:val="24"/>
          <w:szCs w:val="24"/>
        </w:rPr>
      </w:pPr>
      <w:r w:rsidRPr="0078341B">
        <w:rPr>
          <w:rFonts w:hint="eastAsia"/>
          <w:sz w:val="24"/>
          <w:szCs w:val="24"/>
        </w:rPr>
        <w:t>ウェブサイトへの掲載により、児童生徒や保護者が必要なタイミングで直接情報を入手することができるようになり、利便性の向上が図られます。また、環境への配慮にもつながるものと考えております。さらに、配布するための作業時間が削減され、教員が児童生徒と過ごす時間の拡大にもつながるものとなります。関係各所の皆様におかれましては、趣旨をご理解いただき、ご協力をよろしくお願いいたします。</w:t>
      </w:r>
    </w:p>
    <w:p w14:paraId="66A433AA" w14:textId="2411FCC8" w:rsidR="0078341B" w:rsidRPr="0078341B" w:rsidRDefault="0078341B" w:rsidP="0078341B">
      <w:pPr>
        <w:ind w:firstLineChars="100" w:firstLine="210"/>
        <w:rPr>
          <w:rFonts w:hint="eastAsia"/>
          <w:sz w:val="24"/>
          <w:szCs w:val="24"/>
        </w:rPr>
      </w:pPr>
      <w:r>
        <w:rPr>
          <w:noProof/>
        </w:rPr>
        <mc:AlternateContent>
          <mc:Choice Requires="wps">
            <w:drawing>
              <wp:anchor distT="0" distB="0" distL="114300" distR="114300" simplePos="0" relativeHeight="251659264" behindDoc="0" locked="0" layoutInCell="1" allowOverlap="1" wp14:anchorId="611B5654" wp14:editId="181C5178">
                <wp:simplePos x="0" y="0"/>
                <wp:positionH relativeFrom="margin">
                  <wp:align>right</wp:align>
                </wp:positionH>
                <wp:positionV relativeFrom="paragraph">
                  <wp:posOffset>1446742</wp:posOffset>
                </wp:positionV>
                <wp:extent cx="3562350" cy="10668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562350" cy="1066800"/>
                        </a:xfrm>
                        <a:prstGeom prst="rect">
                          <a:avLst/>
                        </a:prstGeom>
                        <a:solidFill>
                          <a:schemeClr val="lt1"/>
                        </a:solidFill>
                        <a:ln w="6350">
                          <a:solidFill>
                            <a:prstClr val="black"/>
                          </a:solidFill>
                        </a:ln>
                      </wps:spPr>
                      <wps:txbx>
                        <w:txbxContent>
                          <w:p w14:paraId="149BA23A" w14:textId="77777777" w:rsidR="0078341B" w:rsidRPr="0078341B" w:rsidRDefault="0078341B" w:rsidP="0078341B">
                            <w:pPr>
                              <w:spacing w:line="300" w:lineRule="exact"/>
                              <w:rPr>
                                <w:sz w:val="24"/>
                              </w:rPr>
                            </w:pPr>
                            <w:r w:rsidRPr="0078341B">
                              <w:rPr>
                                <w:rFonts w:hint="eastAsia"/>
                                <w:sz w:val="24"/>
                              </w:rPr>
                              <w:t>【問い合わせ先】</w:t>
                            </w:r>
                          </w:p>
                          <w:p w14:paraId="31AB4A89" w14:textId="77777777" w:rsidR="0078341B" w:rsidRPr="0078341B" w:rsidRDefault="0078341B" w:rsidP="0078341B">
                            <w:pPr>
                              <w:spacing w:line="300" w:lineRule="exact"/>
                              <w:ind w:firstLineChars="100" w:firstLine="240"/>
                              <w:rPr>
                                <w:sz w:val="24"/>
                              </w:rPr>
                            </w:pPr>
                            <w:r w:rsidRPr="0078341B">
                              <w:rPr>
                                <w:rFonts w:hint="eastAsia"/>
                                <w:sz w:val="24"/>
                              </w:rPr>
                              <w:t>洲本市教育委員会　学校教育課</w:t>
                            </w:r>
                          </w:p>
                          <w:p w14:paraId="13573DD8" w14:textId="77777777" w:rsidR="0078341B" w:rsidRPr="0078341B" w:rsidRDefault="0078341B" w:rsidP="0078341B">
                            <w:pPr>
                              <w:spacing w:line="300" w:lineRule="exact"/>
                              <w:ind w:firstLineChars="100" w:firstLine="240"/>
                              <w:rPr>
                                <w:sz w:val="24"/>
                              </w:rPr>
                            </w:pPr>
                            <w:r w:rsidRPr="0078341B">
                              <w:rPr>
                                <w:rFonts w:hint="eastAsia"/>
                                <w:sz w:val="24"/>
                              </w:rPr>
                              <w:t>〒656-8686 　洲本市本町３丁目４番１０号</w:t>
                            </w:r>
                          </w:p>
                          <w:p w14:paraId="14EC334E" w14:textId="77777777" w:rsidR="0078341B" w:rsidRPr="0078341B" w:rsidRDefault="0078341B" w:rsidP="0078341B">
                            <w:pPr>
                              <w:spacing w:line="300" w:lineRule="exact"/>
                              <w:ind w:firstLineChars="100" w:firstLine="240"/>
                              <w:rPr>
                                <w:sz w:val="24"/>
                              </w:rPr>
                            </w:pPr>
                            <w:r w:rsidRPr="0078341B">
                              <w:rPr>
                                <w:rFonts w:hint="eastAsia"/>
                                <w:sz w:val="24"/>
                              </w:rPr>
                              <w:t>TEL　0799-22-6266  　 FAX　0799-26-1510</w:t>
                            </w:r>
                          </w:p>
                          <w:p w14:paraId="4478F4C7" w14:textId="77777777" w:rsidR="0078341B" w:rsidRPr="0078341B" w:rsidRDefault="0078341B" w:rsidP="0078341B">
                            <w:pPr>
                              <w:spacing w:line="300" w:lineRule="exact"/>
                              <w:ind w:firstLineChars="100" w:firstLine="240"/>
                              <w:rPr>
                                <w:sz w:val="24"/>
                              </w:rPr>
                            </w:pPr>
                            <w:r w:rsidRPr="0078341B">
                              <w:rPr>
                                <w:rFonts w:hint="eastAsia"/>
                                <w:sz w:val="24"/>
                              </w:rPr>
                              <w:t xml:space="preserve">E-mail　</w:t>
                            </w:r>
                            <w:r w:rsidRPr="0078341B">
                              <w:rPr>
                                <w:sz w:val="24"/>
                              </w:rPr>
                              <w:t>gakkyou@city.sumoto.lg.jp</w:t>
                            </w:r>
                          </w:p>
                          <w:p w14:paraId="6F534E08" w14:textId="77777777" w:rsidR="0078341B" w:rsidRPr="001D08B4" w:rsidRDefault="0078341B" w:rsidP="0078341B">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B5654" id="_x0000_t202" coordsize="21600,21600" o:spt="202" path="m,l,21600r21600,l21600,xe">
                <v:stroke joinstyle="miter"/>
                <v:path gradientshapeok="t" o:connecttype="rect"/>
              </v:shapetype>
              <v:shape id="テキスト ボックス 13" o:spid="_x0000_s1026" type="#_x0000_t202" style="position:absolute;left:0;text-align:left;margin-left:229.3pt;margin-top:113.9pt;width:280.5pt;height: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" fillcolor="white [3201]" strokeweight=".5pt">
                <v:textbox>
                  <w:txbxContent>
                    <w:p w14:paraId="149BA23A" w14:textId="77777777" w:rsidR="0078341B" w:rsidRPr="0078341B" w:rsidRDefault="0078341B" w:rsidP="0078341B">
                      <w:pPr>
                        <w:spacing w:line="300" w:lineRule="exact"/>
                        <w:rPr>
                          <w:sz w:val="24"/>
                        </w:rPr>
                      </w:pPr>
                      <w:r w:rsidRPr="0078341B">
                        <w:rPr>
                          <w:rFonts w:hint="eastAsia"/>
                          <w:sz w:val="24"/>
                        </w:rPr>
                        <w:t>【問い合わせ先】</w:t>
                      </w:r>
                    </w:p>
                    <w:p w14:paraId="31AB4A89" w14:textId="77777777" w:rsidR="0078341B" w:rsidRPr="0078341B" w:rsidRDefault="0078341B" w:rsidP="0078341B">
                      <w:pPr>
                        <w:spacing w:line="300" w:lineRule="exact"/>
                        <w:ind w:firstLineChars="100" w:firstLine="240"/>
                        <w:rPr>
                          <w:sz w:val="24"/>
                        </w:rPr>
                      </w:pPr>
                      <w:r w:rsidRPr="0078341B">
                        <w:rPr>
                          <w:rFonts w:hint="eastAsia"/>
                          <w:sz w:val="24"/>
                        </w:rPr>
                        <w:t>洲本市教育委員会　学校教育課</w:t>
                      </w:r>
                    </w:p>
                    <w:p w14:paraId="13573DD8" w14:textId="77777777" w:rsidR="0078341B" w:rsidRPr="0078341B" w:rsidRDefault="0078341B" w:rsidP="0078341B">
                      <w:pPr>
                        <w:spacing w:line="300" w:lineRule="exact"/>
                        <w:ind w:firstLineChars="100" w:firstLine="240"/>
                        <w:rPr>
                          <w:sz w:val="24"/>
                        </w:rPr>
                      </w:pPr>
                      <w:r w:rsidRPr="0078341B">
                        <w:rPr>
                          <w:rFonts w:hint="eastAsia"/>
                          <w:sz w:val="24"/>
                        </w:rPr>
                        <w:t>〒656-8686 　洲本市本町３丁目４番１０号</w:t>
                      </w:r>
                    </w:p>
                    <w:p w14:paraId="14EC334E" w14:textId="77777777" w:rsidR="0078341B" w:rsidRPr="0078341B" w:rsidRDefault="0078341B" w:rsidP="0078341B">
                      <w:pPr>
                        <w:spacing w:line="300" w:lineRule="exact"/>
                        <w:ind w:firstLineChars="100" w:firstLine="240"/>
                        <w:rPr>
                          <w:sz w:val="24"/>
                        </w:rPr>
                      </w:pPr>
                      <w:r w:rsidRPr="0078341B">
                        <w:rPr>
                          <w:rFonts w:hint="eastAsia"/>
                          <w:sz w:val="24"/>
                        </w:rPr>
                        <w:t>TEL　0799-22-6266  　 FAX　0799-26-1510</w:t>
                      </w:r>
                    </w:p>
                    <w:p w14:paraId="4478F4C7" w14:textId="77777777" w:rsidR="0078341B" w:rsidRPr="0078341B" w:rsidRDefault="0078341B" w:rsidP="0078341B">
                      <w:pPr>
                        <w:spacing w:line="300" w:lineRule="exact"/>
                        <w:ind w:firstLineChars="100" w:firstLine="240"/>
                        <w:rPr>
                          <w:sz w:val="24"/>
                        </w:rPr>
                      </w:pPr>
                      <w:r w:rsidRPr="0078341B">
                        <w:rPr>
                          <w:rFonts w:hint="eastAsia"/>
                          <w:sz w:val="24"/>
                        </w:rPr>
                        <w:t xml:space="preserve">E-mail　</w:t>
                      </w:r>
                      <w:r w:rsidRPr="0078341B">
                        <w:rPr>
                          <w:sz w:val="24"/>
                        </w:rPr>
                        <w:t>gakkyou@city.sumoto.lg.jp</w:t>
                      </w:r>
                    </w:p>
                    <w:p w14:paraId="6F534E08" w14:textId="77777777" w:rsidR="0078341B" w:rsidRPr="001D08B4" w:rsidRDefault="0078341B" w:rsidP="0078341B">
                      <w:pPr>
                        <w:rPr>
                          <w:sz w:val="24"/>
                        </w:rPr>
                      </w:pPr>
                    </w:p>
                  </w:txbxContent>
                </v:textbox>
                <w10:wrap anchorx="margin"/>
              </v:shape>
            </w:pict>
          </mc:Fallback>
        </mc:AlternateContent>
      </w:r>
      <w:r w:rsidRPr="0078341B">
        <w:rPr>
          <w:rFonts w:hint="eastAsia"/>
          <w:sz w:val="24"/>
          <w:szCs w:val="24"/>
        </w:rPr>
        <w:t>なお、各学校の判断で配布するチラシについては、この運用によりませんが、学校教職員の負担軽減の観点から、直接学校へのチラシの持ち込み依頼も、できる限りご遠慮いただきますようお願い申し上げます。</w:t>
      </w:r>
    </w:p>
    <w:sectPr w:rsidR="0078341B" w:rsidRPr="0078341B" w:rsidSect="00494164">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1B"/>
    <w:rsid w:val="00106426"/>
    <w:rsid w:val="00494164"/>
    <w:rsid w:val="0078341B"/>
    <w:rsid w:val="009124FB"/>
    <w:rsid w:val="00CF5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FF10F"/>
  <w15:chartTrackingRefBased/>
  <w15:docId w15:val="{A64133BE-3A14-477D-BCC1-60D9A49D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41B"/>
    <w:pPr>
      <w:widowControl w:val="0"/>
      <w:overflowPunct w:val="0"/>
      <w:adjustRightInd w:val="0"/>
      <w:jc w:val="both"/>
      <w:textAlignment w:val="baseline"/>
    </w:pPr>
    <w:rPr>
      <w:rFonts w:ascii="ＭＳ 明朝" w:eastAsia="ＭＳ 明朝" w:hAnsi="ＭＳ 明朝" w:cs="ＭＳ 明朝"/>
      <w:color w:val="000000"/>
      <w:kern w:val="0"/>
      <w:szCs w:val="21"/>
      <w14:ligatures w14:val="none"/>
    </w:rPr>
  </w:style>
  <w:style w:type="paragraph" w:styleId="1">
    <w:name w:val="heading 1"/>
    <w:basedOn w:val="a"/>
    <w:next w:val="a"/>
    <w:link w:val="10"/>
    <w:uiPriority w:val="9"/>
    <w:qFormat/>
    <w:rsid w:val="0078341B"/>
    <w:pPr>
      <w:keepNext/>
      <w:keepLines/>
      <w:widowControl/>
      <w:overflowPunct/>
      <w:adjustRightInd/>
      <w:spacing w:before="280" w:after="80"/>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8341B"/>
    <w:pPr>
      <w:keepNext/>
      <w:keepLines/>
      <w:widowControl/>
      <w:overflowPunct/>
      <w:adjustRightInd/>
      <w:spacing w:before="160" w:after="80"/>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8341B"/>
    <w:pPr>
      <w:keepNext/>
      <w:keepLines/>
      <w:widowControl/>
      <w:overflowPunct/>
      <w:adjustRightInd/>
      <w:spacing w:before="160" w:after="80"/>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8341B"/>
    <w:pPr>
      <w:keepNext/>
      <w:keepLines/>
      <w:widowControl/>
      <w:overflowPunct/>
      <w:adjustRightInd/>
      <w:spacing w:before="80" w:after="40"/>
      <w:jc w:val="left"/>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78341B"/>
    <w:pPr>
      <w:keepNext/>
      <w:keepLines/>
      <w:widowControl/>
      <w:overflowPunct/>
      <w:adjustRightInd/>
      <w:spacing w:before="80" w:after="40"/>
      <w:ind w:leftChars="100" w:left="100"/>
      <w:jc w:val="left"/>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78341B"/>
    <w:pPr>
      <w:keepNext/>
      <w:keepLines/>
      <w:widowControl/>
      <w:overflowPunct/>
      <w:adjustRightInd/>
      <w:spacing w:before="80" w:after="40"/>
      <w:ind w:leftChars="200" w:left="200"/>
      <w:jc w:val="left"/>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78341B"/>
    <w:pPr>
      <w:keepNext/>
      <w:keepLines/>
      <w:widowControl/>
      <w:overflowPunct/>
      <w:adjustRightInd/>
      <w:spacing w:before="80" w:after="40"/>
      <w:ind w:leftChars="300" w:left="300"/>
      <w:jc w:val="left"/>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78341B"/>
    <w:pPr>
      <w:keepNext/>
      <w:keepLines/>
      <w:widowControl/>
      <w:overflowPunct/>
      <w:adjustRightInd/>
      <w:spacing w:before="80" w:after="40"/>
      <w:ind w:leftChars="400" w:left="400"/>
      <w:jc w:val="left"/>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78341B"/>
    <w:pPr>
      <w:keepNext/>
      <w:keepLines/>
      <w:widowControl/>
      <w:overflowPunct/>
      <w:adjustRightInd/>
      <w:spacing w:before="80" w:after="40"/>
      <w:ind w:leftChars="500" w:left="500"/>
      <w:jc w:val="left"/>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34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34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34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34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34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34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34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34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34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341B"/>
    <w:pPr>
      <w:widowControl/>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783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41B"/>
    <w:pPr>
      <w:widowControl/>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83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41B"/>
    <w:pPr>
      <w:widowControl/>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78341B"/>
    <w:rPr>
      <w:i/>
      <w:iCs/>
      <w:color w:val="404040" w:themeColor="text1" w:themeTint="BF"/>
    </w:rPr>
  </w:style>
  <w:style w:type="paragraph" w:styleId="a9">
    <w:name w:val="List Paragraph"/>
    <w:basedOn w:val="a"/>
    <w:uiPriority w:val="34"/>
    <w:qFormat/>
    <w:rsid w:val="0078341B"/>
    <w:pPr>
      <w:widowControl/>
      <w:overflowPunct/>
      <w:adjustRightInd/>
      <w:ind w:left="720"/>
      <w:contextualSpacing/>
      <w:jc w:val="left"/>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78341B"/>
    <w:rPr>
      <w:i/>
      <w:iCs/>
      <w:color w:val="0F4761" w:themeColor="accent1" w:themeShade="BF"/>
    </w:rPr>
  </w:style>
  <w:style w:type="paragraph" w:styleId="22">
    <w:name w:val="Intense Quote"/>
    <w:basedOn w:val="a"/>
    <w:next w:val="a"/>
    <w:link w:val="23"/>
    <w:uiPriority w:val="30"/>
    <w:qFormat/>
    <w:rsid w:val="0078341B"/>
    <w:pPr>
      <w:widowControl/>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78341B"/>
    <w:rPr>
      <w:i/>
      <w:iCs/>
      <w:color w:val="0F4761" w:themeColor="accent1" w:themeShade="BF"/>
    </w:rPr>
  </w:style>
  <w:style w:type="character" w:styleId="24">
    <w:name w:val="Intense Reference"/>
    <w:basedOn w:val="a0"/>
    <w:uiPriority w:val="32"/>
    <w:qFormat/>
    <w:rsid w:val="007834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武久　真也</dc:creator>
  <cp:keywords/>
  <dc:description/>
  <cp:lastModifiedBy>武久　真也</cp:lastModifiedBy>
  <cp:revision>1</cp:revision>
  <dcterms:created xsi:type="dcterms:W3CDTF">2026-04-17T04:38:00Z</dcterms:created>
  <dcterms:modified xsi:type="dcterms:W3CDTF">2026-04-17T04:54:00Z</dcterms:modified>
</cp:coreProperties>
</file>